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FD" w:rsidRDefault="00D36262">
      <w:r>
        <w:t>LEGISLAÇÃO TESTE</w:t>
      </w:r>
    </w:p>
    <w:p w:rsidR="00D36262" w:rsidRDefault="00D36262">
      <w:r>
        <w:t>Compilado das legislações que regem a atuação dos intérpretes</w:t>
      </w:r>
      <w:bookmarkStart w:id="0" w:name="_GoBack"/>
      <w:bookmarkEnd w:id="0"/>
    </w:p>
    <w:sectPr w:rsidR="00D36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62"/>
    <w:rsid w:val="00694BFD"/>
    <w:rsid w:val="00D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2016-01-28T12:09:00Z</dcterms:created>
  <dcterms:modified xsi:type="dcterms:W3CDTF">2016-01-28T12:35:00Z</dcterms:modified>
</cp:coreProperties>
</file>